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rPr/>
      </w:pPr>
      <w:bookmarkStart w:colFirst="0" w:colLast="0" w:name="_heading=h.30j0zll" w:id="0"/>
      <w:bookmarkEnd w:id="0"/>
      <w:r w:rsidDel="00000000" w:rsidR="00000000" w:rsidRPr="00000000">
        <w:rPr>
          <w:rtl w:val="0"/>
        </w:rPr>
      </w:r>
    </w:p>
    <w:p w:rsidR="00000000" w:rsidDel="00000000" w:rsidP="00000000" w:rsidRDefault="00000000" w:rsidRPr="00000000" w14:paraId="00000003">
      <w:pPr>
        <w:rPr/>
      </w:pPr>
      <w:bookmarkStart w:colFirst="0" w:colLast="0" w:name="_heading=h.ut0602ty3zsu" w:id="1"/>
      <w:bookmarkEnd w:id="1"/>
      <w:r w:rsidDel="00000000" w:rsidR="00000000" w:rsidRPr="00000000">
        <w:rPr>
          <w:rtl w:val="0"/>
        </w:rPr>
      </w:r>
    </w:p>
    <w:p w:rsidR="00000000" w:rsidDel="00000000" w:rsidP="00000000" w:rsidRDefault="00000000" w:rsidRPr="00000000" w14:paraId="00000004">
      <w:pPr>
        <w:rPr>
          <w:b w:val="1"/>
          <w:sz w:val="36"/>
          <w:szCs w:val="36"/>
        </w:rPr>
      </w:pPr>
      <w:bookmarkStart w:colFirst="0" w:colLast="0" w:name="_heading=h.30j0zll" w:id="0"/>
      <w:bookmarkEnd w:id="0"/>
      <w:r w:rsidDel="00000000" w:rsidR="00000000" w:rsidRPr="00000000">
        <w:rPr>
          <w:b w:val="1"/>
          <w:sz w:val="36"/>
          <w:szCs w:val="36"/>
          <w:rtl w:val="0"/>
        </w:rPr>
        <w:t xml:space="preserve">District 6250’s Virtual Ride to End Polio</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November 6, 2021, 8:30 am to 10:30 am</w:t>
      </w:r>
    </w:p>
    <w:p w:rsidR="00000000" w:rsidDel="00000000" w:rsidP="00000000" w:rsidRDefault="00000000" w:rsidRPr="00000000" w14:paraId="00000006">
      <w:pPr>
        <w:rPr>
          <w:b w:val="1"/>
          <w:sz w:val="36"/>
          <w:szCs w:val="36"/>
        </w:rPr>
      </w:pPr>
      <w:r w:rsidDel="00000000" w:rsidR="00000000" w:rsidRPr="00000000">
        <w:rPr>
          <w:b w:val="1"/>
          <w:sz w:val="36"/>
          <w:szCs w:val="36"/>
          <w:rtl w:val="0"/>
        </w:rPr>
        <w:t xml:space="preserve">2021 Team Registration Form</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jc w:val="left"/>
        <w:rPr>
          <w:sz w:val="24"/>
          <w:szCs w:val="24"/>
        </w:rPr>
      </w:pPr>
      <w:r w:rsidDel="00000000" w:rsidR="00000000" w:rsidRPr="00000000">
        <w:rPr>
          <w:sz w:val="24"/>
          <w:szCs w:val="24"/>
          <w:rtl w:val="0"/>
        </w:rPr>
        <w:t xml:space="preserve">Madison South Rotary is hosting an indoor cycling fund raiser at the Rocket Bicycle Studio located at 507 Bruce Street in Verona. For a nominal entry fee of $50 per team, sixteen teams of two participants will ride their own road bikes (*) on a computer-generated course with each team member riding a forty-five-minute session. All participating riders will be expected to solicit lump sum contributions or per mile pledges for their team. Per mile pledges will be based on the total combined miles of the team's riders.</w:t>
      </w:r>
      <w:r w:rsidDel="00000000" w:rsidR="00000000" w:rsidRPr="00000000">
        <w:rPr>
          <w:rFonts w:ascii="Arial" w:cs="Arial" w:eastAsia="Arial" w:hAnsi="Arial"/>
          <w:color w:val="222222"/>
          <w:highlight w:val="white"/>
          <w:rtl w:val="0"/>
        </w:rPr>
        <w:t xml:space="preserve"> </w:t>
      </w:r>
      <w:r w:rsidDel="00000000" w:rsidR="00000000" w:rsidRPr="00000000">
        <w:rPr>
          <w:sz w:val="24"/>
          <w:szCs w:val="24"/>
          <w:rtl w:val="0"/>
        </w:rPr>
        <w:t xml:space="preserve">The total number of miles ridden by the team multiplied by the per mile pledges along with any lump sum contributions will be the basis of calculating the team’s total funds raised. To help with your fundraising, note that it is estimated that the total miles covered by teams during the ninety-minute ride will range between 20 to 30 miles.</w:t>
      </w:r>
    </w:p>
    <w:p w:rsidR="00000000" w:rsidDel="00000000" w:rsidP="00000000" w:rsidRDefault="00000000" w:rsidRPr="00000000" w14:paraId="00000009">
      <w:pPr>
        <w:jc w:val="left"/>
        <w:rPr>
          <w:sz w:val="24"/>
          <w:szCs w:val="24"/>
        </w:rPr>
      </w:pPr>
      <w:r w:rsidDel="00000000" w:rsidR="00000000" w:rsidRPr="00000000">
        <w:rPr>
          <w:rtl w:val="0"/>
        </w:rPr>
      </w:r>
    </w:p>
    <w:p w:rsidR="00000000" w:rsidDel="00000000" w:rsidP="00000000" w:rsidRDefault="00000000" w:rsidRPr="00000000" w14:paraId="0000000A">
      <w:pPr>
        <w:jc w:val="left"/>
        <w:rPr>
          <w:sz w:val="24"/>
          <w:szCs w:val="24"/>
        </w:rPr>
      </w:pPr>
      <w:r w:rsidDel="00000000" w:rsidR="00000000" w:rsidRPr="00000000">
        <w:rPr>
          <w:sz w:val="24"/>
          <w:szCs w:val="24"/>
          <w:rtl w:val="0"/>
        </w:rPr>
        <w:t xml:space="preserve">All proceeds from this event, including any unspent portion of the entry fees, will go to Rotary International’s End Polio Now efforts. Each participating team is responsible for soliciting, collecting and processing their own contributions and pledges to Rotary International. Information on how to readily accomplish this will be provided to all teams. Be sure to let your donors know that all funds raised are matched 2 to 1 by the Gates Foundation.</w:t>
      </w:r>
    </w:p>
    <w:p w:rsidR="00000000" w:rsidDel="00000000" w:rsidP="00000000" w:rsidRDefault="00000000" w:rsidRPr="00000000" w14:paraId="0000000B">
      <w:pPr>
        <w:spacing w:line="240" w:lineRule="auto"/>
        <w:jc w:val="left"/>
        <w:rPr>
          <w:sz w:val="24"/>
          <w:szCs w:val="24"/>
        </w:rPr>
      </w:pPr>
      <w:r w:rsidDel="00000000" w:rsidR="00000000" w:rsidRPr="00000000">
        <w:rPr>
          <w:sz w:val="24"/>
          <w:szCs w:val="24"/>
          <w:rtl w:val="0"/>
        </w:rPr>
        <w:t xml:space="preserve">  </w:t>
      </w:r>
    </w:p>
    <w:tbl>
      <w:tblPr>
        <w:tblStyle w:val="Table1"/>
        <w:tblW w:w="10612.0" w:type="dxa"/>
        <w:jc w:val="center"/>
        <w:tblBorders>
          <w:top w:color="000000" w:space="0" w:sz="24" w:val="single"/>
          <w:left w:color="000000" w:space="0" w:sz="24" w:val="single"/>
          <w:bottom w:color="000000" w:space="0" w:sz="24" w:val="single"/>
          <w:right w:color="000000" w:space="0" w:sz="24" w:val="single"/>
          <w:insideH w:color="000000" w:space="0" w:sz="4" w:val="single"/>
          <w:insideV w:color="000000" w:space="0" w:sz="4" w:val="single"/>
        </w:tblBorders>
        <w:tblLayout w:type="fixed"/>
        <w:tblLook w:val="0400"/>
      </w:tblPr>
      <w:tblGrid>
        <w:gridCol w:w="3840"/>
        <w:gridCol w:w="6772"/>
        <w:tblGridChange w:id="0">
          <w:tblGrid>
            <w:gridCol w:w="3840"/>
            <w:gridCol w:w="6772"/>
          </w:tblGrid>
        </w:tblGridChange>
      </w:tblGrid>
      <w:tr>
        <w:trPr>
          <w:cantSplit w:val="0"/>
          <w:tblHeader w:val="0"/>
        </w:trPr>
        <w:tc>
          <w:tcPr>
            <w:tcBorders>
              <w:right w:color="000000" w:space="0" w:sz="0" w:val="nil"/>
            </w:tcBorders>
          </w:tcPr>
          <w:p w:rsidR="00000000" w:rsidDel="00000000" w:rsidP="00000000" w:rsidRDefault="00000000" w:rsidRPr="00000000" w14:paraId="0000000C">
            <w:pPr>
              <w:jc w:val="left"/>
              <w:rPr>
                <w:sz w:val="24"/>
                <w:szCs w:val="24"/>
              </w:rPr>
            </w:pPr>
            <w:r w:rsidDel="00000000" w:rsidR="00000000" w:rsidRPr="00000000">
              <w:rPr>
                <w:sz w:val="24"/>
                <w:szCs w:val="24"/>
                <w:rtl w:val="0"/>
              </w:rPr>
              <w:t xml:space="preserve">Team Name (if applicable)</w:t>
            </w:r>
          </w:p>
        </w:tc>
        <w:tc>
          <w:tcPr>
            <w:tcBorders>
              <w:left w:color="000000" w:space="0" w:sz="4" w:val="single"/>
            </w:tcBorders>
          </w:tcPr>
          <w:p w:rsidR="00000000" w:rsidDel="00000000" w:rsidP="00000000" w:rsidRDefault="00000000" w:rsidRPr="00000000" w14:paraId="0000000D">
            <w:pPr>
              <w:jc w:val="left"/>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E">
            <w:pPr>
              <w:jc w:val="left"/>
              <w:rPr>
                <w:sz w:val="24"/>
                <w:szCs w:val="24"/>
              </w:rPr>
            </w:pPr>
            <w:bookmarkStart w:colFirst="0" w:colLast="0" w:name="_heading=h.gjdgxs" w:id="2"/>
            <w:bookmarkEnd w:id="2"/>
            <w:r w:rsidDel="00000000" w:rsidR="00000000" w:rsidRPr="00000000">
              <w:rPr>
                <w:sz w:val="24"/>
                <w:szCs w:val="24"/>
                <w:rtl w:val="0"/>
              </w:rPr>
              <w:t xml:space="preserve">RIDER #1 - 8:30 start</w:t>
            </w:r>
          </w:p>
        </w:tc>
        <w:tc>
          <w:tcPr>
            <w:tcBorders>
              <w:top w:color="000000" w:space="0" w:sz="4" w:val="single"/>
            </w:tcBorders>
          </w:tcPr>
          <w:p w:rsidR="00000000" w:rsidDel="00000000" w:rsidP="00000000" w:rsidRDefault="00000000" w:rsidRPr="00000000" w14:paraId="0000000F">
            <w:pPr>
              <w:jc w:val="left"/>
              <w:rPr>
                <w:sz w:val="24"/>
                <w:szCs w:val="24"/>
              </w:rPr>
            </w:pPr>
            <w:r w:rsidDel="00000000" w:rsidR="00000000" w:rsidRPr="00000000">
              <w:rPr>
                <w:sz w:val="24"/>
                <w:szCs w:val="24"/>
                <w:rtl w:val="0"/>
              </w:rPr>
              <w:t xml:space="preserve"> Name:</w:t>
            </w:r>
          </w:p>
        </w:tc>
      </w:tr>
      <w:tr>
        <w:trPr>
          <w:cantSplit w:val="0"/>
          <w:tblHeader w:val="0"/>
        </w:trPr>
        <w:tc>
          <w:tcPr/>
          <w:p w:rsidR="00000000" w:rsidDel="00000000" w:rsidP="00000000" w:rsidRDefault="00000000" w:rsidRPr="00000000" w14:paraId="00000010">
            <w:pPr>
              <w:jc w:val="left"/>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11">
            <w:pPr>
              <w:jc w:val="left"/>
              <w:rPr>
                <w:sz w:val="24"/>
                <w:szCs w:val="24"/>
              </w:rPr>
            </w:pPr>
            <w:r w:rsidDel="00000000" w:rsidR="00000000" w:rsidRPr="00000000">
              <w:rPr>
                <w:sz w:val="24"/>
                <w:szCs w:val="24"/>
                <w:rtl w:val="0"/>
              </w:rPr>
              <w:t xml:space="preserve"> Email Address:</w:t>
            </w:r>
          </w:p>
        </w:tc>
      </w:tr>
      <w:tr>
        <w:trPr>
          <w:cantSplit w:val="0"/>
          <w:tblHeader w:val="0"/>
        </w:trPr>
        <w:tc>
          <w:tcPr/>
          <w:p w:rsidR="00000000" w:rsidDel="00000000" w:rsidP="00000000" w:rsidRDefault="00000000" w:rsidRPr="00000000" w14:paraId="00000012">
            <w:pPr>
              <w:jc w:val="left"/>
              <w:rPr>
                <w:sz w:val="24"/>
                <w:szCs w:val="24"/>
              </w:rPr>
            </w:pPr>
            <w:r w:rsidDel="00000000" w:rsidR="00000000" w:rsidRPr="00000000">
              <w:rPr>
                <w:rtl w:val="0"/>
              </w:rPr>
            </w:r>
          </w:p>
        </w:tc>
        <w:tc>
          <w:tcPr/>
          <w:p w:rsidR="00000000" w:rsidDel="00000000" w:rsidP="00000000" w:rsidRDefault="00000000" w:rsidRPr="00000000" w14:paraId="00000013">
            <w:pPr>
              <w:jc w:val="left"/>
              <w:rPr>
                <w:sz w:val="24"/>
                <w:szCs w:val="24"/>
              </w:rPr>
            </w:pPr>
            <w:r w:rsidDel="00000000" w:rsidR="00000000" w:rsidRPr="00000000">
              <w:rPr>
                <w:sz w:val="24"/>
                <w:szCs w:val="24"/>
                <w:rtl w:val="0"/>
              </w:rPr>
              <w:t xml:space="preserve"> Mobile Phone #:</w:t>
            </w:r>
          </w:p>
        </w:tc>
      </w:tr>
      <w:tr>
        <w:trPr>
          <w:cantSplit w:val="0"/>
          <w:tblHeader w:val="0"/>
        </w:trPr>
        <w:tc>
          <w:tcPr/>
          <w:p w:rsidR="00000000" w:rsidDel="00000000" w:rsidP="00000000" w:rsidRDefault="00000000" w:rsidRPr="00000000" w14:paraId="00000014">
            <w:pPr>
              <w:jc w:val="left"/>
              <w:rPr>
                <w:sz w:val="24"/>
                <w:szCs w:val="24"/>
              </w:rPr>
            </w:pPr>
            <w:r w:rsidDel="00000000" w:rsidR="00000000" w:rsidRPr="00000000">
              <w:rPr>
                <w:rtl w:val="0"/>
              </w:rPr>
            </w:r>
          </w:p>
        </w:tc>
        <w:tc>
          <w:tcPr/>
          <w:p w:rsidR="00000000" w:rsidDel="00000000" w:rsidP="00000000" w:rsidRDefault="00000000" w:rsidRPr="00000000" w14:paraId="00000015">
            <w:pPr>
              <w:jc w:val="left"/>
              <w:rPr>
                <w:sz w:val="24"/>
                <w:szCs w:val="24"/>
              </w:rPr>
            </w:pPr>
            <w:r w:rsidDel="00000000" w:rsidR="00000000" w:rsidRPr="00000000">
              <w:rPr>
                <w:sz w:val="24"/>
                <w:szCs w:val="24"/>
                <w:rtl w:val="0"/>
              </w:rPr>
              <w:t xml:space="preserve"> Rotary Club Name:</w:t>
            </w:r>
          </w:p>
        </w:tc>
      </w:tr>
      <w:tr>
        <w:trPr>
          <w:cantSplit w:val="0"/>
          <w:tblHeader w:val="0"/>
        </w:trPr>
        <w:tc>
          <w:tcPr/>
          <w:p w:rsidR="00000000" w:rsidDel="00000000" w:rsidP="00000000" w:rsidRDefault="00000000" w:rsidRPr="00000000" w14:paraId="00000016">
            <w:pPr>
              <w:jc w:val="left"/>
              <w:rPr>
                <w:b w:val="1"/>
                <w:sz w:val="24"/>
                <w:szCs w:val="24"/>
              </w:rPr>
            </w:pPr>
            <w:r w:rsidDel="00000000" w:rsidR="00000000" w:rsidRPr="00000000">
              <w:rPr>
                <w:sz w:val="24"/>
                <w:szCs w:val="24"/>
                <w:rtl w:val="0"/>
              </w:rPr>
              <w:t xml:space="preserve">RIDER #2</w:t>
            </w:r>
            <w:r w:rsidDel="00000000" w:rsidR="00000000" w:rsidRPr="00000000">
              <w:rPr>
                <w:b w:val="1"/>
                <w:sz w:val="24"/>
                <w:szCs w:val="24"/>
                <w:rtl w:val="0"/>
              </w:rPr>
              <w:t xml:space="preserve"> </w:t>
            </w:r>
            <w:r w:rsidDel="00000000" w:rsidR="00000000" w:rsidRPr="00000000">
              <w:rPr>
                <w:sz w:val="24"/>
                <w:szCs w:val="24"/>
                <w:rtl w:val="0"/>
              </w:rPr>
              <w:t xml:space="preserve">- 9:30 start</w:t>
            </w:r>
            <w:r w:rsidDel="00000000" w:rsidR="00000000" w:rsidRPr="00000000">
              <w:rPr>
                <w:rtl w:val="0"/>
              </w:rPr>
            </w:r>
          </w:p>
        </w:tc>
        <w:tc>
          <w:tcPr/>
          <w:p w:rsidR="00000000" w:rsidDel="00000000" w:rsidP="00000000" w:rsidRDefault="00000000" w:rsidRPr="00000000" w14:paraId="00000017">
            <w:pPr>
              <w:jc w:val="left"/>
              <w:rPr>
                <w:sz w:val="24"/>
                <w:szCs w:val="24"/>
              </w:rPr>
            </w:pPr>
            <w:r w:rsidDel="00000000" w:rsidR="00000000" w:rsidRPr="00000000">
              <w:rPr>
                <w:sz w:val="24"/>
                <w:szCs w:val="24"/>
                <w:rtl w:val="0"/>
              </w:rPr>
              <w:t xml:space="preserve"> Name:</w:t>
            </w:r>
          </w:p>
        </w:tc>
      </w:tr>
      <w:tr>
        <w:trPr>
          <w:cantSplit w:val="0"/>
          <w:tblHeader w:val="0"/>
        </w:trPr>
        <w:tc>
          <w:tcPr/>
          <w:p w:rsidR="00000000" w:rsidDel="00000000" w:rsidP="00000000" w:rsidRDefault="00000000" w:rsidRPr="00000000" w14:paraId="00000018">
            <w:pPr>
              <w:jc w:val="left"/>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19">
            <w:pPr>
              <w:jc w:val="left"/>
              <w:rPr>
                <w:sz w:val="24"/>
                <w:szCs w:val="24"/>
              </w:rPr>
            </w:pPr>
            <w:r w:rsidDel="00000000" w:rsidR="00000000" w:rsidRPr="00000000">
              <w:rPr>
                <w:sz w:val="24"/>
                <w:szCs w:val="24"/>
                <w:rtl w:val="0"/>
              </w:rPr>
              <w:t xml:space="preserve"> Email Address:</w:t>
            </w:r>
          </w:p>
        </w:tc>
      </w:tr>
      <w:tr>
        <w:trPr>
          <w:cantSplit w:val="0"/>
          <w:tblHeader w:val="0"/>
        </w:trPr>
        <w:tc>
          <w:tcPr/>
          <w:p w:rsidR="00000000" w:rsidDel="00000000" w:rsidP="00000000" w:rsidRDefault="00000000" w:rsidRPr="00000000" w14:paraId="0000001A">
            <w:pPr>
              <w:jc w:val="left"/>
              <w:rPr>
                <w:b w:val="1"/>
                <w:sz w:val="24"/>
                <w:szCs w:val="24"/>
              </w:rPr>
            </w:pPr>
            <w:r w:rsidDel="00000000" w:rsidR="00000000" w:rsidRPr="00000000">
              <w:rPr>
                <w:rtl w:val="0"/>
              </w:rPr>
            </w:r>
          </w:p>
        </w:tc>
        <w:tc>
          <w:tcPr/>
          <w:p w:rsidR="00000000" w:rsidDel="00000000" w:rsidP="00000000" w:rsidRDefault="00000000" w:rsidRPr="00000000" w14:paraId="0000001B">
            <w:pPr>
              <w:jc w:val="left"/>
              <w:rPr>
                <w:sz w:val="24"/>
                <w:szCs w:val="24"/>
              </w:rPr>
            </w:pPr>
            <w:r w:rsidDel="00000000" w:rsidR="00000000" w:rsidRPr="00000000">
              <w:rPr>
                <w:sz w:val="24"/>
                <w:szCs w:val="24"/>
                <w:rtl w:val="0"/>
              </w:rPr>
              <w:t xml:space="preserve"> Mobile Phone #:</w:t>
            </w:r>
          </w:p>
        </w:tc>
      </w:tr>
      <w:tr>
        <w:trPr>
          <w:cantSplit w:val="0"/>
          <w:tblHeader w:val="0"/>
        </w:trPr>
        <w:tc>
          <w:tcPr/>
          <w:p w:rsidR="00000000" w:rsidDel="00000000" w:rsidP="00000000" w:rsidRDefault="00000000" w:rsidRPr="00000000" w14:paraId="0000001C">
            <w:pPr>
              <w:jc w:val="left"/>
              <w:rPr>
                <w:b w:val="1"/>
                <w:sz w:val="24"/>
                <w:szCs w:val="24"/>
              </w:rPr>
            </w:pPr>
            <w:r w:rsidDel="00000000" w:rsidR="00000000" w:rsidRPr="00000000">
              <w:rPr>
                <w:rtl w:val="0"/>
              </w:rPr>
            </w:r>
          </w:p>
        </w:tc>
        <w:tc>
          <w:tcPr/>
          <w:p w:rsidR="00000000" w:rsidDel="00000000" w:rsidP="00000000" w:rsidRDefault="00000000" w:rsidRPr="00000000" w14:paraId="0000001D">
            <w:pPr>
              <w:jc w:val="left"/>
              <w:rPr>
                <w:sz w:val="24"/>
                <w:szCs w:val="24"/>
              </w:rPr>
            </w:pPr>
            <w:r w:rsidDel="00000000" w:rsidR="00000000" w:rsidRPr="00000000">
              <w:rPr>
                <w:sz w:val="24"/>
                <w:szCs w:val="24"/>
                <w:rtl w:val="0"/>
              </w:rPr>
              <w:t xml:space="preserve"> Rotary Club Name:</w:t>
            </w:r>
          </w:p>
        </w:tc>
      </w:tr>
      <w:tr>
        <w:trPr>
          <w:cantSplit w:val="0"/>
          <w:tblHeader w:val="0"/>
        </w:trPr>
        <w:tc>
          <w:tcPr/>
          <w:p w:rsidR="00000000" w:rsidDel="00000000" w:rsidP="00000000" w:rsidRDefault="00000000" w:rsidRPr="00000000" w14:paraId="0000001E">
            <w:pPr>
              <w:jc w:val="left"/>
              <w:rPr>
                <w:sz w:val="24"/>
                <w:szCs w:val="24"/>
              </w:rPr>
            </w:pPr>
            <w:r w:rsidDel="00000000" w:rsidR="00000000" w:rsidRPr="00000000">
              <w:rPr>
                <w:rtl w:val="0"/>
              </w:rPr>
            </w:r>
          </w:p>
        </w:tc>
        <w:tc>
          <w:tcPr/>
          <w:p w:rsidR="00000000" w:rsidDel="00000000" w:rsidP="00000000" w:rsidRDefault="00000000" w:rsidRPr="00000000" w14:paraId="0000001F">
            <w:pPr>
              <w:jc w:val="left"/>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0">
            <w:pPr>
              <w:jc w:val="left"/>
              <w:rPr>
                <w:sz w:val="24"/>
                <w:szCs w:val="24"/>
              </w:rPr>
            </w:pPr>
            <w:r w:rsidDel="00000000" w:rsidR="00000000" w:rsidRPr="00000000">
              <w:rPr>
                <w:sz w:val="24"/>
                <w:szCs w:val="24"/>
                <w:rtl w:val="0"/>
              </w:rPr>
              <w:t xml:space="preserve">Approximate Team fundraising goal</w:t>
            </w:r>
          </w:p>
        </w:tc>
        <w:tc>
          <w:tcPr/>
          <w:p w:rsidR="00000000" w:rsidDel="00000000" w:rsidP="00000000" w:rsidRDefault="00000000" w:rsidRPr="00000000" w14:paraId="00000021">
            <w:pPr>
              <w:jc w:val="left"/>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22">
      <w:pPr>
        <w:jc w:val="left"/>
        <w:rPr>
          <w:sz w:val="16"/>
          <w:szCs w:val="16"/>
        </w:rPr>
      </w:pPr>
      <w:r w:rsidDel="00000000" w:rsidR="00000000" w:rsidRPr="00000000">
        <w:rPr>
          <w:rtl w:val="0"/>
        </w:rPr>
      </w:r>
    </w:p>
    <w:p w:rsidR="00000000" w:rsidDel="00000000" w:rsidP="00000000" w:rsidRDefault="00000000" w:rsidRPr="00000000" w14:paraId="00000023">
      <w:pPr>
        <w:jc w:val="left"/>
        <w:rPr>
          <w:i w:val="1"/>
          <w:sz w:val="24"/>
          <w:szCs w:val="24"/>
        </w:rPr>
      </w:pPr>
      <w:r w:rsidDel="00000000" w:rsidR="00000000" w:rsidRPr="00000000">
        <w:rPr>
          <w:sz w:val="24"/>
          <w:szCs w:val="24"/>
          <w:rtl w:val="0"/>
        </w:rPr>
        <w:t xml:space="preserve">* </w:t>
      </w:r>
      <w:r w:rsidDel="00000000" w:rsidR="00000000" w:rsidRPr="00000000">
        <w:rPr>
          <w:i w:val="1"/>
          <w:sz w:val="24"/>
          <w:szCs w:val="24"/>
          <w:rtl w:val="0"/>
        </w:rPr>
        <w:t xml:space="preserve">Note only road bikes with a smooth rear tire and rim brakes will be able to be used for this event. In conjunction with the acceptance your team’s registration our event coordinator will work with you to make sure your bikes are compatible with Rocket Bicycle’s Compu-Trainer system.</w:t>
      </w:r>
    </w:p>
    <w:p w:rsidR="00000000" w:rsidDel="00000000" w:rsidP="00000000" w:rsidRDefault="00000000" w:rsidRPr="00000000" w14:paraId="00000024">
      <w:pPr>
        <w:jc w:val="left"/>
        <w:rPr>
          <w:i w:val="1"/>
          <w:sz w:val="24"/>
          <w:szCs w:val="24"/>
        </w:rPr>
      </w:pPr>
      <w:r w:rsidDel="00000000" w:rsidR="00000000" w:rsidRPr="00000000">
        <w:rPr>
          <w:rtl w:val="0"/>
        </w:rPr>
      </w:r>
    </w:p>
    <w:p w:rsidR="00000000" w:rsidDel="00000000" w:rsidP="00000000" w:rsidRDefault="00000000" w:rsidRPr="00000000" w14:paraId="00000025">
      <w:pPr>
        <w:jc w:val="left"/>
        <w:rPr>
          <w:i w:val="1"/>
          <w:sz w:val="24"/>
          <w:szCs w:val="24"/>
        </w:rPr>
      </w:pPr>
      <w:r w:rsidDel="00000000" w:rsidR="00000000" w:rsidRPr="00000000">
        <w:rPr>
          <w:sz w:val="24"/>
          <w:szCs w:val="24"/>
          <w:rtl w:val="0"/>
        </w:rPr>
        <w:t xml:space="preserve">Spots are available on a first come first served basis. To reserve your team’s spot, email this completed application form to </w:t>
      </w:r>
      <w:hyperlink r:id="rId7">
        <w:r w:rsidDel="00000000" w:rsidR="00000000" w:rsidRPr="00000000">
          <w:rPr>
            <w:color w:val="0000ff"/>
            <w:sz w:val="24"/>
            <w:szCs w:val="24"/>
            <w:u w:val="single"/>
            <w:rtl w:val="0"/>
          </w:rPr>
          <w:t xml:space="preserve">mdag6250@gmail.com</w:t>
        </w:r>
      </w:hyperlink>
      <w:r w:rsidDel="00000000" w:rsidR="00000000" w:rsidRPr="00000000">
        <w:rPr>
          <w:sz w:val="24"/>
          <w:szCs w:val="24"/>
          <w:rtl w:val="0"/>
        </w:rPr>
        <w:t xml:space="preserve"> not later than October 20</w:t>
      </w:r>
      <w:r w:rsidDel="00000000" w:rsidR="00000000" w:rsidRPr="00000000">
        <w:rPr>
          <w:sz w:val="24"/>
          <w:szCs w:val="24"/>
          <w:vertAlign w:val="superscript"/>
          <w:rtl w:val="0"/>
        </w:rPr>
        <w:t xml:space="preserve">th</w:t>
      </w:r>
      <w:r w:rsidDel="00000000" w:rsidR="00000000" w:rsidRPr="00000000">
        <w:rPr>
          <w:sz w:val="24"/>
          <w:szCs w:val="24"/>
          <w:rtl w:val="0"/>
        </w:rPr>
        <w:t xml:space="preserve">.  </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72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6119813</wp:posOffset>
          </wp:positionH>
          <wp:positionV relativeFrom="paragraph">
            <wp:posOffset>161925</wp:posOffset>
          </wp:positionV>
          <wp:extent cx="871538" cy="871538"/>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71538" cy="871538"/>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161925</wp:posOffset>
              </wp:positionV>
              <wp:extent cx="657225" cy="685800"/>
              <wp:effectExtent b="0" l="0" r="0" t="0"/>
              <wp:wrapNone/>
              <wp:docPr id="2" name=""/>
              <a:graphic>
                <a:graphicData uri="http://schemas.microsoft.com/office/word/2010/wordprocessingShape">
                  <wps:wsp>
                    <wps:cNvSpPr/>
                    <wps:cNvPr id="2" name="Shape 2"/>
                    <wps:spPr>
                      <a:xfrm>
                        <a:off x="5028500" y="3462500"/>
                        <a:ext cx="635000" cy="635000"/>
                      </a:xfrm>
                      <a:custGeom>
                        <a:rect b="b" l="l" r="r" t="t"/>
                        <a:pathLst>
                          <a:path extrusionOk="0" h="635000" w="635000">
                            <a:moveTo>
                              <a:pt x="0" y="0"/>
                            </a:moveTo>
                            <a:lnTo>
                              <a:pt x="635000" y="0"/>
                            </a:lnTo>
                            <a:moveTo>
                              <a:pt x="0" y="635000"/>
                            </a:moveTo>
                            <a:lnTo>
                              <a:pt x="635000" y="6350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161925</wp:posOffset>
              </wp:positionV>
              <wp:extent cx="657225" cy="685800"/>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57225" cy="6858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161925</wp:posOffset>
          </wp:positionV>
          <wp:extent cx="657225" cy="657225"/>
          <wp:effectExtent b="0" l="0" r="0" t="0"/>
          <wp:wrapSquare wrapText="bothSides" distB="0" distT="0" distL="114300" distR="114300"/>
          <wp:docPr descr="Logo&#10;&#10;Description automatically generated" id="4" name="image2.png"/>
          <a:graphic>
            <a:graphicData uri="http://schemas.openxmlformats.org/drawingml/2006/picture">
              <pic:pic>
                <pic:nvPicPr>
                  <pic:cNvPr descr="Logo&#10;&#10;Description automatically generated" id="0" name="image2.png"/>
                  <pic:cNvPicPr preferRelativeResize="0"/>
                </pic:nvPicPr>
                <pic:blipFill>
                  <a:blip r:embed="rId3"/>
                  <a:srcRect b="0" l="0" r="0" t="0"/>
                  <a:stretch>
                    <a:fillRect/>
                  </a:stretch>
                </pic:blipFill>
                <pic:spPr>
                  <a:xfrm>
                    <a:off x="0" y="0"/>
                    <a:ext cx="657225" cy="6572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76"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0C22A2"/>
    <w:pPr>
      <w:ind w:left="720"/>
      <w:contextualSpacing w:val="1"/>
    </w:pPr>
  </w:style>
  <w:style w:type="character" w:styleId="Hyperlink">
    <w:name w:val="Hyperlink"/>
    <w:basedOn w:val="DefaultParagraphFont"/>
    <w:uiPriority w:val="99"/>
    <w:unhideWhenUsed w:val="1"/>
    <w:rsid w:val="000C22A2"/>
    <w:rPr>
      <w:color w:val="0000ff" w:themeColor="hyperlink"/>
      <w:u w:val="single"/>
    </w:rPr>
  </w:style>
  <w:style w:type="table" w:styleId="TableGrid">
    <w:name w:val="Table Grid"/>
    <w:basedOn w:val="TableNormal"/>
    <w:uiPriority w:val="59"/>
    <w:rsid w:val="00A56509"/>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4C124A"/>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C124A"/>
    <w:rPr>
      <w:rFonts w:ascii="Tahoma" w:cs="Tahoma" w:hAnsi="Tahoma"/>
      <w:sz w:val="16"/>
      <w:szCs w:val="16"/>
    </w:rPr>
  </w:style>
  <w:style w:type="character" w:styleId="Strong">
    <w:name w:val="Strong"/>
    <w:basedOn w:val="DefaultParagraphFont"/>
    <w:uiPriority w:val="22"/>
    <w:qFormat w:val="1"/>
    <w:rsid w:val="001B5856"/>
    <w:rPr>
      <w:b w:val="1"/>
      <w:bCs w:val="1"/>
    </w:rPr>
  </w:style>
  <w:style w:type="paragraph" w:styleId="NoSpacing">
    <w:name w:val="No Spacing"/>
    <w:uiPriority w:val="1"/>
    <w:qFormat w:val="1"/>
    <w:rsid w:val="00237AC1"/>
    <w:pPr>
      <w:spacing w:line="240" w:lineRule="auto"/>
    </w:pPr>
  </w:style>
  <w:style w:type="character" w:styleId="UnresolvedMention">
    <w:name w:val="Unresolved Mention"/>
    <w:basedOn w:val="DefaultParagraphFont"/>
    <w:uiPriority w:val="99"/>
    <w:semiHidden w:val="1"/>
    <w:unhideWhenUsed w:val="1"/>
    <w:rsid w:val="00AF5130"/>
    <w:rPr>
      <w:color w:val="605e5c"/>
      <w:shd w:color="auto" w:fill="e1dfdd" w:val="clear"/>
    </w:rPr>
  </w:style>
  <w:style w:type="character" w:styleId="FollowedHyperlink">
    <w:name w:val="FollowedHyperlink"/>
    <w:basedOn w:val="DefaultParagraphFont"/>
    <w:uiPriority w:val="99"/>
    <w:semiHidden w:val="1"/>
    <w:unhideWhenUsed w:val="1"/>
    <w:rsid w:val="00F1606D"/>
    <w:rPr>
      <w:color w:val="800080" w:themeColor="followedHyperlink"/>
      <w:u w:val="single"/>
    </w:rPr>
  </w:style>
  <w:style w:type="paragraph" w:styleId="Header">
    <w:name w:val="header"/>
    <w:basedOn w:val="Normal"/>
    <w:link w:val="HeaderChar"/>
    <w:uiPriority w:val="99"/>
    <w:unhideWhenUsed w:val="1"/>
    <w:rsid w:val="00AE15C7"/>
    <w:pPr>
      <w:tabs>
        <w:tab w:val="center" w:pos="4680"/>
        <w:tab w:val="right" w:pos="9360"/>
      </w:tabs>
      <w:spacing w:line="240" w:lineRule="auto"/>
    </w:pPr>
  </w:style>
  <w:style w:type="character" w:styleId="HeaderChar" w:customStyle="1">
    <w:name w:val="Header Char"/>
    <w:basedOn w:val="DefaultParagraphFont"/>
    <w:link w:val="Header"/>
    <w:uiPriority w:val="99"/>
    <w:rsid w:val="00AE15C7"/>
  </w:style>
  <w:style w:type="paragraph" w:styleId="Footer">
    <w:name w:val="footer"/>
    <w:basedOn w:val="Normal"/>
    <w:link w:val="FooterChar"/>
    <w:uiPriority w:val="99"/>
    <w:unhideWhenUsed w:val="1"/>
    <w:rsid w:val="00AE15C7"/>
    <w:pPr>
      <w:tabs>
        <w:tab w:val="center" w:pos="4680"/>
        <w:tab w:val="right" w:pos="9360"/>
      </w:tabs>
      <w:spacing w:line="240" w:lineRule="auto"/>
    </w:pPr>
  </w:style>
  <w:style w:type="character" w:styleId="FooterChar" w:customStyle="1">
    <w:name w:val="Footer Char"/>
    <w:basedOn w:val="DefaultParagraphFont"/>
    <w:link w:val="Footer"/>
    <w:uiPriority w:val="99"/>
    <w:rsid w:val="00AE15C7"/>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dag6250@gmail.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MfZWgC/HXuRm3W2ee6axAoBOfA==">AMUW2mU1VNnrni9PLjCNkfHCP48j8H65Jyxq7X6fqU2Ko+QxDHkKI8HxmoGUgfc8HYmfgzqJAelkd39gBoJ5oQACeOucHghh65ai4/32vewUmJLoqwCqWMBsw36up+1aCMr+j10q+zgWuAtjgl8tuSfsrjWnRxkkEkt192xR126MNSv8PXkZH9Y=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2021-09-28T10:57:00Z</dcterms:created>
  <dc:creator>Ernie-4887</dc:creator>
</cp:coreProperties>
</file>